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rFonts w:ascii="Arial" w:cs="Arial" w:hAnsi="Arial" w:eastAsia="Arial"/>
          <w:b w:val="1"/>
          <w:bCs w:val="1"/>
          <w:sz w:val="28"/>
          <w:szCs w:val="28"/>
        </w:rPr>
      </w:pPr>
      <w:r>
        <w:rPr>
          <w:rFonts w:ascii="Arial" w:hAnsi="Arial"/>
          <w:b w:val="1"/>
          <w:bCs w:val="1"/>
          <w:sz w:val="28"/>
          <w:szCs w:val="28"/>
          <w:rtl w:val="0"/>
          <w:lang w:val="en-US"/>
        </w:rPr>
        <w:t xml:space="preserve">Plain Text Artist Pack </w:t>
      </w:r>
      <w:r>
        <w:rPr>
          <w:rFonts w:ascii="Arial" w:cs="Arial" w:hAnsi="Arial" w:eastAsia="Arial"/>
          <w:b w:val="1"/>
          <w:bCs w:val="1"/>
          <w:sz w:val="28"/>
          <w:szCs w:val="28"/>
        </w:rPr>
        <w:br w:type="textWrapping"/>
      </w:r>
      <w:r>
        <w:rPr>
          <w:rFonts w:ascii="Arial" w:hAnsi="Arial"/>
          <w:b w:val="1"/>
          <w:bCs w:val="1"/>
          <w:sz w:val="28"/>
          <w:szCs w:val="28"/>
          <w:rtl w:val="0"/>
          <w:lang w:val="en-US"/>
        </w:rPr>
        <w:t>(For easy copying!)</w:t>
      </w:r>
    </w:p>
    <w:p>
      <w:pPr>
        <w:pStyle w:val="Body"/>
        <w:rPr>
          <w:rFonts w:ascii="Arial" w:cs="Arial" w:hAnsi="Arial" w:eastAsia="Arial"/>
          <w:b w:val="1"/>
          <w:bCs w:val="1"/>
          <w:sz w:val="28"/>
          <w:szCs w:val="28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24"/>
          <w:szCs w:val="24"/>
        </w:rPr>
      </w:pP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LINKS: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</w:rPr>
        <w:t>www.morriganwilding.com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www.facebook.com/morriganandwilding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</w:rPr>
        <w:t>www.instagram.com/morriganandwilding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</w:rPr>
        <w:t>www.morriganwilding.bandcamp.com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www.youtube.com/@morriganandwilding</w:t>
      </w:r>
    </w:p>
    <w:p>
      <w:pPr>
        <w:pStyle w:val="Body"/>
        <w:rPr>
          <w:rFonts w:ascii="Arial" w:cs="Arial" w:hAnsi="Arial" w:eastAsia="Arial"/>
          <w:b w:val="1"/>
          <w:bCs w:val="1"/>
          <w:sz w:val="24"/>
          <w:szCs w:val="24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24"/>
          <w:szCs w:val="24"/>
        </w:rPr>
      </w:pP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FOR DOWNLOADABLE HIGH &amp; LOW RES IMAGES &amp; LOGOS: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www.morriganwilding.com/materials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24"/>
          <w:szCs w:val="24"/>
        </w:rPr>
      </w:pP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50 WORD BIO: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Carly Wilding and Kylie Morrigan are a folk-fusion duo based in bayside Naarm (Melbourne). They combine Carly</w:t>
      </w:r>
      <w:r>
        <w:rPr>
          <w:rFonts w:ascii="Arial" w:hAnsi="Arial" w:hint="default"/>
          <w:sz w:val="24"/>
          <w:szCs w:val="24"/>
          <w:rtl w:val="1"/>
        </w:rPr>
        <w:t>’</w:t>
      </w:r>
      <w:r>
        <w:rPr>
          <w:rFonts w:ascii="Arial" w:hAnsi="Arial"/>
          <w:sz w:val="24"/>
          <w:szCs w:val="24"/>
          <w:rtl w:val="0"/>
          <w:lang w:val="en-US"/>
        </w:rPr>
        <w:t>s theatre and music background and Kylie</w:t>
      </w:r>
      <w:r>
        <w:rPr>
          <w:rFonts w:ascii="Arial" w:hAnsi="Arial" w:hint="default"/>
          <w:sz w:val="24"/>
          <w:szCs w:val="24"/>
          <w:rtl w:val="1"/>
        </w:rPr>
        <w:t>’</w:t>
      </w:r>
      <w:r>
        <w:rPr>
          <w:rFonts w:ascii="Arial" w:hAnsi="Arial"/>
          <w:sz w:val="24"/>
          <w:szCs w:val="24"/>
          <w:rtl w:val="0"/>
          <w:lang w:val="en-US"/>
        </w:rPr>
        <w:t xml:space="preserve">s classical and contemporary musical 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background and merge into a slightly mystical, slightly Celtic, slightly gothic and unique blending of voice and multi-instrumentation with all original songs.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24"/>
          <w:szCs w:val="24"/>
        </w:rPr>
      </w:pP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150 WORD BIO: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Carly Wilding and Kylie Morrigan are a folk-fusion duo based in bayside Naarm (Melbourne). They combine Carly</w:t>
      </w:r>
      <w:r>
        <w:rPr>
          <w:rFonts w:ascii="Arial" w:hAnsi="Arial" w:hint="default"/>
          <w:sz w:val="24"/>
          <w:szCs w:val="24"/>
          <w:rtl w:val="1"/>
        </w:rPr>
        <w:t>’</w:t>
      </w:r>
      <w:r>
        <w:rPr>
          <w:rFonts w:ascii="Arial" w:hAnsi="Arial"/>
          <w:sz w:val="24"/>
          <w:szCs w:val="24"/>
          <w:rtl w:val="0"/>
          <w:lang w:val="en-US"/>
        </w:rPr>
        <w:t>s theatre and music background and Kylie</w:t>
      </w:r>
      <w:r>
        <w:rPr>
          <w:rFonts w:ascii="Arial" w:hAnsi="Arial" w:hint="default"/>
          <w:sz w:val="24"/>
          <w:szCs w:val="24"/>
          <w:rtl w:val="1"/>
        </w:rPr>
        <w:t>’</w:t>
      </w:r>
      <w:r>
        <w:rPr>
          <w:rFonts w:ascii="Arial" w:hAnsi="Arial"/>
          <w:sz w:val="24"/>
          <w:szCs w:val="24"/>
          <w:rtl w:val="0"/>
          <w:lang w:val="en-US"/>
        </w:rPr>
        <w:t xml:space="preserve">s classical and contemporary musical 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background and merge into a slightly mystical, slightly Celtic,</w:t>
      </w:r>
      <w:r>
        <w:rPr>
          <w:rFonts w:ascii="Arial" w:hAnsi="Arial"/>
          <w:sz w:val="24"/>
          <w:szCs w:val="24"/>
          <w:rtl w:val="0"/>
          <w:lang w:val="en-US"/>
        </w:rPr>
        <w:t xml:space="preserve"> </w:t>
      </w:r>
      <w:r>
        <w:rPr>
          <w:rFonts w:ascii="Arial" w:hAnsi="Arial"/>
          <w:sz w:val="24"/>
          <w:szCs w:val="24"/>
          <w:rtl w:val="0"/>
          <w:lang w:val="en-US"/>
        </w:rPr>
        <w:t>slightly gothic and unique blending of voice and multi-instrumentation with all original songs.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With harp, violin, guitars, voices and live-looping, Morrigan &amp;</w:t>
      </w:r>
      <w:r>
        <w:rPr>
          <w:rFonts w:ascii="Arial" w:hAnsi="Arial"/>
          <w:sz w:val="24"/>
          <w:szCs w:val="24"/>
          <w:rtl w:val="0"/>
          <w:lang w:val="en-US"/>
        </w:rPr>
        <w:t xml:space="preserve"> </w:t>
      </w:r>
      <w:r>
        <w:rPr>
          <w:rFonts w:ascii="Arial" w:hAnsi="Arial"/>
          <w:sz w:val="24"/>
          <w:szCs w:val="24"/>
          <w:rtl w:val="0"/>
          <w:lang w:val="en-US"/>
        </w:rPr>
        <w:t>Wilding transport you with their experiential and story-oriented</w:t>
      </w:r>
      <w:r>
        <w:rPr>
          <w:rFonts w:ascii="Arial" w:hAnsi="Arial"/>
          <w:sz w:val="24"/>
          <w:szCs w:val="24"/>
          <w:rtl w:val="0"/>
          <w:lang w:val="en-US"/>
        </w:rPr>
        <w:t xml:space="preserve"> </w:t>
      </w:r>
      <w:r>
        <w:rPr>
          <w:rFonts w:ascii="Arial" w:hAnsi="Arial"/>
          <w:sz w:val="24"/>
          <w:szCs w:val="24"/>
          <w:rtl w:val="0"/>
          <w:lang w:val="en-US"/>
        </w:rPr>
        <w:t>music. Their debut album These Women was released in January,</w:t>
      </w:r>
      <w:r>
        <w:rPr>
          <w:rFonts w:ascii="Arial" w:hAnsi="Arial"/>
          <w:sz w:val="24"/>
          <w:szCs w:val="24"/>
          <w:rtl w:val="0"/>
          <w:lang w:val="en-US"/>
        </w:rPr>
        <w:t xml:space="preserve"> </w:t>
      </w:r>
      <w:r>
        <w:rPr>
          <w:rFonts w:ascii="Arial" w:hAnsi="Arial"/>
          <w:sz w:val="24"/>
          <w:szCs w:val="24"/>
          <w:rtl w:val="0"/>
          <w:lang w:val="en-US"/>
        </w:rPr>
        <w:t xml:space="preserve">2024 at Newstead Live. 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>After performing their original theatre show Bumbles &amp; Moz (2021), Carly and Kylie continue to extend</w:t>
      </w:r>
      <w:r>
        <w:rPr>
          <w:rFonts w:ascii="Arial" w:hAnsi="Arial"/>
          <w:sz w:val="24"/>
          <w:szCs w:val="24"/>
          <w:rtl w:val="0"/>
          <w:lang w:val="en-US"/>
        </w:rPr>
        <w:t xml:space="preserve"> </w:t>
      </w:r>
      <w:r>
        <w:rPr>
          <w:rFonts w:ascii="Arial" w:hAnsi="Arial"/>
          <w:sz w:val="24"/>
          <w:szCs w:val="24"/>
          <w:rtl w:val="0"/>
          <w:lang w:val="en-US"/>
        </w:rPr>
        <w:t>upon their creative</w:t>
      </w:r>
      <w:r>
        <w:rPr>
          <w:rFonts w:ascii="Arial" w:hAnsi="Arial"/>
          <w:sz w:val="24"/>
          <w:szCs w:val="24"/>
          <w:rtl w:val="0"/>
          <w:lang w:val="en-US"/>
        </w:rPr>
        <w:t xml:space="preserve"> </w:t>
      </w:r>
      <w:r>
        <w:rPr>
          <w:rFonts w:ascii="Arial" w:hAnsi="Arial"/>
          <w:sz w:val="24"/>
          <w:szCs w:val="24"/>
          <w:rtl w:val="0"/>
          <w:lang w:val="en-US"/>
        </w:rPr>
        <w:t>collaborations. These projects include 3x GreenRoom Award Nominated folk musical</w:t>
      </w:r>
      <w:r>
        <w:rPr>
          <w:rFonts w:ascii="Arial" w:hAnsi="Arial"/>
          <w:sz w:val="24"/>
          <w:szCs w:val="24"/>
          <w:rtl w:val="0"/>
          <w:lang w:val="en-US"/>
        </w:rPr>
        <w:t xml:space="preserve"> </w:t>
      </w:r>
      <w:r>
        <w:rPr>
          <w:rFonts w:ascii="Arial" w:hAnsi="Arial"/>
          <w:i w:val="1"/>
          <w:iCs w:val="1"/>
          <w:sz w:val="24"/>
          <w:szCs w:val="24"/>
          <w:rtl w:val="0"/>
          <w:lang w:val="fr-FR"/>
        </w:rPr>
        <w:t>Voyage,</w:t>
      </w:r>
      <w:r>
        <w:rPr>
          <w:rFonts w:ascii="Arial" w:hAnsi="Arial"/>
          <w:sz w:val="24"/>
          <w:szCs w:val="24"/>
          <w:rtl w:val="0"/>
          <w:lang w:val="en-US"/>
        </w:rPr>
        <w:t xml:space="preserve"> feature film </w:t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>Love's Bitter Mystery</w:t>
      </w:r>
      <w:r>
        <w:rPr>
          <w:rFonts w:ascii="Arial" w:hAnsi="Arial"/>
          <w:sz w:val="24"/>
          <w:szCs w:val="24"/>
          <w:rtl w:val="0"/>
          <w:lang w:val="en-US"/>
        </w:rPr>
        <w:t xml:space="preserve"> - directed by Carly and scored by Kylie, and live, improvised</w:t>
      </w:r>
      <w:r>
        <w:rPr>
          <w:rFonts w:ascii="Arial" w:hAnsi="Arial"/>
          <w:sz w:val="24"/>
          <w:szCs w:val="24"/>
          <w:rtl w:val="0"/>
          <w:lang w:val="en-US"/>
        </w:rPr>
        <w:t xml:space="preserve"> </w:t>
      </w:r>
      <w:r>
        <w:rPr>
          <w:rFonts w:ascii="Arial" w:hAnsi="Arial"/>
          <w:sz w:val="24"/>
          <w:szCs w:val="24"/>
          <w:rtl w:val="0"/>
          <w:lang w:val="en-US"/>
        </w:rPr>
        <w:t xml:space="preserve">accompaniment for </w:t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>Soothplayers - Completely Improvised</w:t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 xml:space="preserve"> </w:t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>Shakespeare</w:t>
      </w:r>
      <w:r>
        <w:rPr>
          <w:rFonts w:ascii="Arial" w:hAnsi="Arial"/>
          <w:sz w:val="24"/>
          <w:szCs w:val="24"/>
          <w:rtl w:val="0"/>
          <w:lang w:val="en-US"/>
        </w:rPr>
        <w:t xml:space="preserve"> as part of Fringe and Comedy Festival circuits. 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i w:val="1"/>
          <w:iCs w:val="1"/>
          <w:sz w:val="24"/>
          <w:szCs w:val="24"/>
        </w:rPr>
      </w:pPr>
      <w:r>
        <w:rPr>
          <w:rFonts w:ascii="Arial" w:hAnsi="Arial" w:hint="default"/>
          <w:i w:val="1"/>
          <w:iCs w:val="1"/>
          <w:sz w:val="24"/>
          <w:szCs w:val="24"/>
          <w:rtl w:val="0"/>
        </w:rPr>
        <w:t>“…</w:t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 xml:space="preserve">lilting folk-like subtlety and stunning harmonies that blend effortlessly." </w:t>
      </w:r>
    </w:p>
    <w:p>
      <w:pPr>
        <w:pStyle w:val="Body"/>
        <w:numPr>
          <w:ilvl w:val="0"/>
          <w:numId w:val="2"/>
        </w:numPr>
        <w:rPr>
          <w:rFonts w:ascii="Arial" w:hAnsi="Arial"/>
          <w:sz w:val="24"/>
          <w:szCs w:val="24"/>
          <w:lang w:val="en-US"/>
        </w:rPr>
      </w:pPr>
      <w:r>
        <w:rPr>
          <w:rFonts w:ascii="Arial" w:hAnsi="Arial"/>
          <w:sz w:val="24"/>
          <w:szCs w:val="24"/>
          <w:rtl w:val="0"/>
          <w:lang w:val="en-US"/>
        </w:rPr>
        <w:t>Heather Bloom, Australian Stage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24"/>
          <w:szCs w:val="24"/>
        </w:rPr>
      </w:pP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Kylie Morrigan Bio - 120 words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Melbourne based violinist, Kylie Morrigan, began her music training early (age 3) as a classical violinist.  After graduating from the Victorian College of the Arts, she played in Orchestra Victoria and various freelance orchestras before retiring to raise and homeschool her 4 children.  Kylie has since returned to the world of music performance enjoying a range of playing styles including electro swing, folk and contemporary classical.  She currently performs and records amidst a healthy national and international touring schedule with Formidable Vegetable, The Simon Kerr Perspective, artist Mal Webb, electronic artist </w:t>
      </w:r>
      <w:r>
        <w:rPr>
          <w:rFonts w:ascii="Arial" w:hAnsi="Arial" w:hint="default"/>
          <w:sz w:val="24"/>
          <w:szCs w:val="24"/>
          <w:rtl w:val="1"/>
        </w:rPr>
        <w:t>‘</w:t>
      </w:r>
      <w:r>
        <w:rPr>
          <w:rFonts w:ascii="Arial" w:hAnsi="Arial"/>
          <w:sz w:val="24"/>
          <w:szCs w:val="24"/>
          <w:rtl w:val="0"/>
          <w:lang w:val="nl-NL"/>
        </w:rPr>
        <w:t>Spoonbill</w:t>
      </w:r>
      <w:r>
        <w:rPr>
          <w:rFonts w:ascii="Arial" w:hAnsi="Arial" w:hint="default"/>
          <w:sz w:val="24"/>
          <w:szCs w:val="24"/>
          <w:rtl w:val="1"/>
        </w:rPr>
        <w:t xml:space="preserve">’ </w:t>
      </w:r>
      <w:r>
        <w:rPr>
          <w:rFonts w:ascii="Arial" w:hAnsi="Arial"/>
          <w:sz w:val="24"/>
          <w:szCs w:val="24"/>
          <w:rtl w:val="0"/>
          <w:lang w:val="en-US"/>
        </w:rPr>
        <w:t xml:space="preserve">and the Ad Hoc Music Collective. In 2021, Kylie performed in new Australian musical Voyage in it's Victorian tour, ending in a two-week season at fortyfivedownstairs, Melbourne. 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24"/>
          <w:szCs w:val="24"/>
        </w:rPr>
      </w:pP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Carly Wilding Bio - 120 words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Carly Wilding is an actor, singer &amp; musician based in St Kilda. After completing her Bachelor of Arts in Acting, Carly has gone on to work professionally in theatre, on TV and in commercials and voice over - and now music! Carly's theatre credits include The Good Girl in </w:t>
      </w:r>
      <w:r>
        <w:rPr>
          <w:rFonts w:ascii="Arial" w:hAnsi="Arial"/>
          <w:i w:val="1"/>
          <w:iCs w:val="1"/>
          <w:sz w:val="24"/>
          <w:szCs w:val="24"/>
          <w:rtl w:val="0"/>
          <w:lang w:val="it-IT"/>
        </w:rPr>
        <w:t>Voyage - a New Australian Folk Musical,</w:t>
      </w:r>
      <w:r>
        <w:rPr>
          <w:rFonts w:ascii="Arial" w:hAnsi="Arial"/>
          <w:sz w:val="24"/>
          <w:szCs w:val="24"/>
          <w:rtl w:val="0"/>
          <w:lang w:val="it-IT"/>
        </w:rPr>
        <w:t xml:space="preserve"> Olivia in </w:t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>Twelfth Night,</w:t>
      </w:r>
      <w:r>
        <w:rPr>
          <w:rFonts w:ascii="Arial" w:hAnsi="Arial"/>
          <w:sz w:val="24"/>
          <w:szCs w:val="24"/>
          <w:rtl w:val="0"/>
          <w:lang w:val="it-IT"/>
        </w:rPr>
        <w:t xml:space="preserve"> (Australian Shakespeare Company), Benvolio in </w:t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>Romeo and Juliet</w:t>
      </w:r>
      <w:r>
        <w:rPr>
          <w:rFonts w:ascii="Arial" w:hAnsi="Arial"/>
          <w:sz w:val="24"/>
          <w:szCs w:val="24"/>
          <w:rtl w:val="0"/>
          <w:lang w:val="en-US"/>
        </w:rPr>
        <w:t xml:space="preserve">, and Miranda in </w:t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 xml:space="preserve">The Tempest </w:t>
      </w:r>
      <w:r>
        <w:rPr>
          <w:rFonts w:ascii="Arial" w:hAnsi="Arial"/>
          <w:sz w:val="24"/>
          <w:szCs w:val="24"/>
          <w:rtl w:val="0"/>
          <w:lang w:val="en-US"/>
        </w:rPr>
        <w:t xml:space="preserve">(Melbourne Shakespeare Company.) Carly has been in commercials for AAMI, James Harper, Medibank &amp; Evo Hair, and has voiced many projects including Expo 2020 Dubai, </w:t>
      </w:r>
      <w:r>
        <w:rPr>
          <w:rFonts w:ascii="Arial" w:hAnsi="Arial"/>
          <w:i w:val="1"/>
          <w:iCs w:val="1"/>
          <w:sz w:val="24"/>
          <w:szCs w:val="24"/>
          <w:rtl w:val="0"/>
          <w:lang w:val="de-DE"/>
        </w:rPr>
        <w:t>AURA</w:t>
      </w:r>
      <w:r>
        <w:rPr>
          <w:rFonts w:ascii="Arial" w:hAnsi="Arial"/>
          <w:sz w:val="24"/>
          <w:szCs w:val="24"/>
          <w:rtl w:val="0"/>
          <w:lang w:val="en-US"/>
        </w:rPr>
        <w:t xml:space="preserve"> (Sovereign Hill</w:t>
      </w:r>
      <w:r>
        <w:rPr>
          <w:rFonts w:ascii="Arial" w:hAnsi="Arial" w:hint="default"/>
          <w:sz w:val="24"/>
          <w:szCs w:val="24"/>
          <w:rtl w:val="1"/>
        </w:rPr>
        <w:t>’</w:t>
      </w:r>
      <w:r>
        <w:rPr>
          <w:rFonts w:ascii="Arial" w:hAnsi="Arial"/>
          <w:sz w:val="24"/>
          <w:szCs w:val="24"/>
          <w:rtl w:val="0"/>
          <w:lang w:val="en-US"/>
        </w:rPr>
        <w:t>s multi-million-dollar live experience), and for Holmesglen University. In lockdown, Carly picked up the harp and hasn</w:t>
      </w:r>
      <w:r>
        <w:rPr>
          <w:rFonts w:ascii="Arial" w:hAnsi="Arial" w:hint="default"/>
          <w:sz w:val="24"/>
          <w:szCs w:val="24"/>
          <w:rtl w:val="1"/>
        </w:rPr>
        <w:t>’</w:t>
      </w:r>
      <w:r>
        <w:rPr>
          <w:rFonts w:ascii="Arial" w:hAnsi="Arial"/>
          <w:sz w:val="24"/>
          <w:szCs w:val="24"/>
          <w:rtl w:val="0"/>
          <w:lang w:val="en-US"/>
        </w:rPr>
        <w:t xml:space="preserve">t looked back since! 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  <w:rPr>
          <w:rFonts w:ascii="Arial" w:cs="Arial" w:hAnsi="Arial" w:eastAsia="Arial"/>
          <w:b w:val="1"/>
          <w:bCs w:val="1"/>
          <w:sz w:val="24"/>
          <w:szCs w:val="24"/>
        </w:rPr>
      </w:pP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 xml:space="preserve">Debut Album - </w:t>
      </w:r>
      <w:r>
        <w:rPr>
          <w:rFonts w:ascii="Arial" w:hAnsi="Arial" w:hint="default"/>
          <w:b w:val="1"/>
          <w:bCs w:val="1"/>
          <w:sz w:val="24"/>
          <w:szCs w:val="24"/>
          <w:rtl w:val="0"/>
          <w:lang w:val="en-US"/>
        </w:rPr>
        <w:t>“</w:t>
      </w:r>
      <w:r>
        <w:rPr>
          <w:rFonts w:ascii="Arial" w:hAnsi="Arial"/>
          <w:b w:val="1"/>
          <w:bCs w:val="1"/>
          <w:sz w:val="24"/>
          <w:szCs w:val="24"/>
          <w:rtl w:val="0"/>
          <w:lang w:val="en-US"/>
        </w:rPr>
        <w:t>These Women</w:t>
      </w:r>
      <w:r>
        <w:rPr>
          <w:rFonts w:ascii="Arial" w:hAnsi="Arial" w:hint="default"/>
          <w:b w:val="1"/>
          <w:bCs w:val="1"/>
          <w:sz w:val="24"/>
          <w:szCs w:val="24"/>
          <w:rtl w:val="0"/>
          <w:lang w:val="en-US"/>
        </w:rPr>
        <w:t>”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Naarm (Melbourne) based duo, Morrigan &amp; Wilding present their debut enchantment, </w:t>
      </w:r>
      <w:r>
        <w:rPr>
          <w:rFonts w:ascii="Arial" w:hAnsi="Arial"/>
          <w:i w:val="1"/>
          <w:iCs w:val="1"/>
          <w:sz w:val="24"/>
          <w:szCs w:val="24"/>
          <w:rtl w:val="0"/>
          <w:lang w:val="en-US"/>
        </w:rPr>
        <w:t>These Women</w:t>
      </w:r>
      <w:r>
        <w:rPr>
          <w:rFonts w:ascii="Arial" w:hAnsi="Arial"/>
          <w:sz w:val="24"/>
          <w:szCs w:val="24"/>
          <w:rtl w:val="0"/>
          <w:lang w:val="en-US"/>
        </w:rPr>
        <w:t xml:space="preserve">. With harp, violin, guitars, and ethereal vocal harmonies, Kylie Morrigan &amp; Carly Wilding conjure a unique fusion of folk, Celtic, and gothic influences through thirteen all-original songs. 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 w:hint="default"/>
          <w:sz w:val="24"/>
          <w:szCs w:val="24"/>
          <w:rtl w:val="0"/>
          <w:lang w:val="es-ES_tradnl"/>
        </w:rPr>
        <w:t>​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  <w:r>
        <w:rPr>
          <w:rFonts w:ascii="Arial" w:hAnsi="Arial"/>
          <w:sz w:val="24"/>
          <w:szCs w:val="24"/>
          <w:rtl w:val="0"/>
          <w:lang w:val="en-US"/>
        </w:rPr>
        <w:t xml:space="preserve">Drawing inspiration from the strength of women in history and personal narratives, and set against the backdrop of nature's wonders </w:t>
      </w:r>
      <w:r>
        <w:rPr>
          <w:rFonts w:ascii="Arial" w:hAnsi="Arial" w:hint="default"/>
          <w:sz w:val="24"/>
          <w:szCs w:val="24"/>
          <w:rtl w:val="0"/>
        </w:rPr>
        <w:t xml:space="preserve">– </w:t>
      </w:r>
      <w:r>
        <w:rPr>
          <w:rFonts w:ascii="Arial" w:hAnsi="Arial"/>
          <w:sz w:val="24"/>
          <w:szCs w:val="24"/>
          <w:rtl w:val="0"/>
          <w:lang w:val="en-US"/>
        </w:rPr>
        <w:t xml:space="preserve">forests, oceans, deserts, and the sanctuary of home </w:t>
      </w:r>
      <w:r>
        <w:rPr>
          <w:rFonts w:ascii="Arial" w:hAnsi="Arial" w:hint="default"/>
          <w:sz w:val="24"/>
          <w:szCs w:val="24"/>
          <w:rtl w:val="0"/>
        </w:rPr>
        <w:t xml:space="preserve">– </w:t>
      </w:r>
      <w:r>
        <w:rPr>
          <w:rFonts w:ascii="Arial" w:hAnsi="Arial"/>
          <w:sz w:val="24"/>
          <w:szCs w:val="24"/>
          <w:rtl w:val="0"/>
          <w:lang w:val="en-US"/>
        </w:rPr>
        <w:t>These Women is at once evocative, spellbinding, and playfully human.</w:t>
      </w:r>
    </w:p>
    <w:p>
      <w:pPr>
        <w:pStyle w:val="Body"/>
        <w:rPr>
          <w:rFonts w:ascii="Arial" w:cs="Arial" w:hAnsi="Arial" w:eastAsia="Arial"/>
          <w:sz w:val="24"/>
          <w:szCs w:val="24"/>
        </w:rPr>
      </w:pPr>
    </w:p>
    <w:p>
      <w:pPr>
        <w:pStyle w:val="Body"/>
      </w:pPr>
      <w:r>
        <w:rPr>
          <w:rFonts w:ascii="Arial" w:hAnsi="Arial"/>
          <w:sz w:val="24"/>
          <w:szCs w:val="24"/>
          <w:rtl w:val="0"/>
          <w:lang w:val="en-US"/>
        </w:rPr>
        <w:t xml:space="preserve">Released in January 2024 at Newstead Live. Available on CD with hand-painted gatefold &amp; lyric booklet, as well as on Bandcamp &amp; all major </w:t>
      </w:r>
      <w:r>
        <w:rPr>
          <w:rFonts w:ascii="Arial" w:hAnsi="Arial"/>
          <w:sz w:val="24"/>
          <w:szCs w:val="24"/>
          <w:rtl w:val="0"/>
          <w:lang w:val="en-US"/>
        </w:rPr>
        <w:t xml:space="preserve">streaming </w:t>
      </w:r>
      <w:r>
        <w:rPr>
          <w:rFonts w:ascii="Arial" w:hAnsi="Arial"/>
          <w:sz w:val="24"/>
          <w:szCs w:val="24"/>
          <w:rtl w:val="0"/>
        </w:rPr>
        <w:t>platforms.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Dash"/>
  </w:abstractNum>
  <w:abstractNum w:abstractNumId="1">
    <w:multiLevelType w:val="hybridMultilevel"/>
    <w:styleLink w:val="Dash"/>
    <w:lvl w:ilvl="0">
      <w:start w:val="1"/>
      <w:numFmt w:val="bullet"/>
      <w:suff w:val="tab"/>
      <w:lvlText w:val="-"/>
      <w:lvlJc w:val="left"/>
      <w:pPr>
        <w:ind w:left="349" w:hanging="34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5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2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7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9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Dash">
    <w:name w:val="Dash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